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9B" w:rsidRDefault="00531D9B" w:rsidP="00531D9B">
      <w:pPr>
        <w:pStyle w:val="2"/>
        <w:spacing w:before="0" w:line="240" w:lineRule="auto"/>
        <w:jc w:val="center"/>
        <w:rPr>
          <w:rFonts w:ascii="Times New Roman" w:eastAsia="Calibri" w:hAnsi="Times New Roman"/>
          <w:b w:val="0"/>
          <w:color w:val="000000"/>
          <w:sz w:val="24"/>
          <w:u w:val="single"/>
        </w:rPr>
      </w:pPr>
      <w:r>
        <w:rPr>
          <w:rFonts w:ascii="Times New Roman" w:eastAsia="Calibri" w:hAnsi="Times New Roman"/>
          <w:b w:val="0"/>
          <w:color w:val="000000"/>
          <w:sz w:val="24"/>
          <w:u w:val="single"/>
        </w:rPr>
        <w:t>Управление образования Администрации Большесолдатского района Курской области</w:t>
      </w:r>
    </w:p>
    <w:p w:rsidR="00531D9B" w:rsidRDefault="00531D9B" w:rsidP="00531D9B">
      <w:pPr>
        <w:pStyle w:val="2"/>
        <w:spacing w:before="0" w:line="240" w:lineRule="auto"/>
        <w:jc w:val="center"/>
        <w:rPr>
          <w:rFonts w:ascii="Times New Roman" w:eastAsia="Calibri" w:hAnsi="Times New Roman"/>
          <w:b w:val="0"/>
          <w:color w:val="000000"/>
          <w:sz w:val="24"/>
        </w:rPr>
      </w:pPr>
      <w:r>
        <w:rPr>
          <w:rFonts w:ascii="Times New Roman" w:eastAsia="Calibri" w:hAnsi="Times New Roman"/>
          <w:b w:val="0"/>
          <w:color w:val="000000"/>
          <w:sz w:val="24"/>
        </w:rPr>
        <w:t xml:space="preserve">муниципальное казённое общеобразовательное учреждение  </w:t>
      </w:r>
    </w:p>
    <w:p w:rsidR="00531D9B" w:rsidRDefault="00531D9B" w:rsidP="00531D9B">
      <w:pPr>
        <w:pStyle w:val="2"/>
        <w:spacing w:before="0" w:line="240" w:lineRule="auto"/>
        <w:jc w:val="center"/>
        <w:rPr>
          <w:rFonts w:ascii="Times New Roman" w:eastAsia="Calibri" w:hAnsi="Times New Roman"/>
          <w:b w:val="0"/>
          <w:color w:val="000000"/>
          <w:sz w:val="24"/>
        </w:rPr>
      </w:pPr>
      <w:r>
        <w:rPr>
          <w:rFonts w:ascii="Times New Roman" w:eastAsia="Calibri" w:hAnsi="Times New Roman"/>
          <w:b w:val="0"/>
          <w:color w:val="000000"/>
          <w:sz w:val="24"/>
        </w:rPr>
        <w:t>«Сторожевская основная общеобразовательная школа»</w:t>
      </w:r>
    </w:p>
    <w:p w:rsidR="00531D9B" w:rsidRDefault="00531D9B" w:rsidP="00531D9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Большесолдатского района Курской области</w:t>
      </w:r>
    </w:p>
    <w:p w:rsidR="00531D9B" w:rsidRDefault="00531D9B" w:rsidP="00531D9B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(МКОУ " Сторожевская  основная общеобразовательная школа")</w:t>
      </w:r>
    </w:p>
    <w:p w:rsidR="00531D9B" w:rsidRDefault="00531D9B" w:rsidP="00531D9B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307844 , Курская область, Большесолдатский район, село Сторожевое, улица Центральная, дом 1.</w:t>
      </w:r>
    </w:p>
    <w:p w:rsidR="00531D9B" w:rsidRDefault="00531D9B" w:rsidP="00531D9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т. 8-(47136)-2 -25 -51, электронная почта 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bsol</w:t>
      </w:r>
      <w:proofErr w:type="spellEnd"/>
      <w:r>
        <w:rPr>
          <w:rFonts w:ascii="Times New Roman" w:hAnsi="Times New Roman"/>
          <w:sz w:val="16"/>
          <w:szCs w:val="16"/>
        </w:rPr>
        <w:t>-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scool</w:t>
      </w:r>
      <w:proofErr w:type="spellEnd"/>
      <w:r>
        <w:rPr>
          <w:rFonts w:ascii="Times New Roman" w:hAnsi="Times New Roman"/>
          <w:sz w:val="16"/>
          <w:szCs w:val="16"/>
        </w:rPr>
        <w:t>@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yandex</w:t>
      </w:r>
      <w:proofErr w:type="spellEnd"/>
      <w:r>
        <w:rPr>
          <w:rFonts w:ascii="Times New Roman" w:hAnsi="Times New Roman"/>
          <w:sz w:val="16"/>
          <w:szCs w:val="16"/>
        </w:rPr>
        <w:t>.</w:t>
      </w:r>
      <w:proofErr w:type="spellStart"/>
      <w:r>
        <w:rPr>
          <w:rFonts w:ascii="Times New Roman" w:hAnsi="Times New Roman"/>
          <w:sz w:val="16"/>
          <w:szCs w:val="16"/>
          <w:lang w:val="en-US"/>
        </w:rPr>
        <w:t>ru</w:t>
      </w:r>
      <w:proofErr w:type="spellEnd"/>
      <w:r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 w:cs="Times New Roman"/>
          <w:sz w:val="18"/>
          <w:szCs w:val="18"/>
        </w:rPr>
        <w:t>https://sh-storozhevskaya-r38.gosweb.gosuslugi.ru/</w:t>
      </w:r>
    </w:p>
    <w:p w:rsidR="00531D9B" w:rsidRDefault="00531D9B" w:rsidP="00531D9B">
      <w:pPr>
        <w:shd w:val="clear" w:color="auto" w:fill="FFFFFF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531D9B" w:rsidRDefault="00531D9B" w:rsidP="00531D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Приказ</w:t>
      </w:r>
    </w:p>
    <w:p w:rsidR="00531D9B" w:rsidRDefault="00531D9B" w:rsidP="00531D9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от 02.06.2024г.                                                              № 53</w:t>
      </w:r>
    </w:p>
    <w:p w:rsidR="00531D9B" w:rsidRDefault="00531D9B" w:rsidP="00531D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1D9B" w:rsidRDefault="00531D9B" w:rsidP="00531D9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 создании школьного хора»</w:t>
      </w:r>
    </w:p>
    <w:p w:rsidR="00531D9B" w:rsidRDefault="00531D9B" w:rsidP="00531D9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соответствии с перечнем поручений Президента Российской Федерации от 25 августа 2021 года приказ -1808 ГС п.2 г-2 « По проведению на регулярной основе Всероссийских театральных, спортивных и технологических конкурсов для обучающихся по основным общеобразовательным программам», во исполнение пункта 10 Перечня поручений Минпросвещения РФ по итогам Всероссийского совещания с руководителями органов исполнительной власти РФ, осуществляющих государственное управление в сфере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созданию театральных кружков, детских хоровых школ, в каждом общеобразовательном учреждении и в целях полноценного эстетического развития и воспитания обучающихся средствами театрального искусства, а так же в рамках участия в федеральном проекте «Школьная классика». </w:t>
      </w:r>
    </w:p>
    <w:p w:rsidR="00531D9B" w:rsidRDefault="00531D9B" w:rsidP="00531D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ПРИКАЗЫВАЮ: </w:t>
      </w:r>
    </w:p>
    <w:p w:rsidR="00531D9B" w:rsidRDefault="00531D9B" w:rsidP="00531D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Организовать деятельность школьного хора в системе воспитательной работы МКОУ «Сторожевская основная общеобразовательная школа» на постоянной основе в Сторожевский сельский Дом культуры – филиал МКУК «РДНТ», в рамках сетевого взаимодействия Сторожевский сельский Дом культуры – филиал МКУК «РДНТ».</w:t>
      </w:r>
    </w:p>
    <w:p w:rsidR="00531D9B" w:rsidRDefault="00531D9B" w:rsidP="00531D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реализацию проекта «Школьный хор» заместителя директора по УВР Подколзину Н.А.</w:t>
      </w:r>
    </w:p>
    <w:p w:rsidR="00531D9B" w:rsidRDefault="00531D9B" w:rsidP="00531D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Назначить руководителем школьного хора художественного руководителя Шаталову В.Н.</w:t>
      </w:r>
    </w:p>
    <w:p w:rsidR="00531D9B" w:rsidRDefault="00531D9B" w:rsidP="00531D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Утвердить:</w:t>
      </w:r>
    </w:p>
    <w:p w:rsidR="00531D9B" w:rsidRDefault="00531D9B" w:rsidP="00531D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-Положение о Школьном хоре; </w:t>
      </w:r>
    </w:p>
    <w:p w:rsidR="00531D9B" w:rsidRDefault="00531D9B" w:rsidP="00531D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Программу школьного хора «Вдохновение» </w:t>
      </w:r>
    </w:p>
    <w:p w:rsidR="00531D9B" w:rsidRDefault="00531D9B" w:rsidP="00531D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Администратору школьного сайта Бобровской И.И.создать раздел « Школьный хор» на сайте школы и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1D9B" w:rsidRDefault="00531D9B" w:rsidP="00531D9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директора по УВР Подколзину Н.А.</w:t>
      </w:r>
    </w:p>
    <w:p w:rsidR="00531D9B" w:rsidRDefault="00531D9B" w:rsidP="00531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31D9B" w:rsidRDefault="00531D9B" w:rsidP="00531D9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63E6C" w:rsidRDefault="00531D9B">
      <w:r w:rsidRPr="00531D9B">
        <w:drawing>
          <wp:inline distT="0" distB="0" distL="0" distR="0">
            <wp:extent cx="5371934" cy="1795768"/>
            <wp:effectExtent l="19050" t="0" r="166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920" cy="179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3E6C" w:rsidSect="00531D9B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1D9B"/>
    <w:rsid w:val="00531D9B"/>
    <w:rsid w:val="0076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1D9B"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531D9B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531D9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1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D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4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2024-11-17T07:59:00Z</dcterms:created>
  <dcterms:modified xsi:type="dcterms:W3CDTF">2024-11-17T08:00:00Z</dcterms:modified>
</cp:coreProperties>
</file>